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FE" w:rsidRPr="00851166" w:rsidRDefault="002923CF" w:rsidP="004E77FE">
      <w:pPr>
        <w:jc w:val="center"/>
        <w:rPr>
          <w:b/>
          <w:sz w:val="20"/>
          <w:szCs w:val="20"/>
          <w:u w:val="single"/>
        </w:rPr>
      </w:pPr>
      <w:r w:rsidRPr="00851166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198E8" wp14:editId="41C3C496">
                <wp:simplePos x="0" y="0"/>
                <wp:positionH relativeFrom="column">
                  <wp:posOffset>3796665</wp:posOffset>
                </wp:positionH>
                <wp:positionV relativeFrom="paragraph">
                  <wp:posOffset>496570</wp:posOffset>
                </wp:positionV>
                <wp:extent cx="3476625" cy="637667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3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FE" w:rsidRDefault="004E77FE" w:rsidP="004E77F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77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III. Reproduction:</w:t>
                            </w:r>
                          </w:p>
                          <w:p w:rsidR="00125E33" w:rsidRPr="002923CF" w:rsidRDefault="00125E33" w:rsidP="004E7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*The process by which one organism makes one or more new organisms.</w:t>
                            </w:r>
                          </w:p>
                          <w:p w:rsidR="004E77FE" w:rsidRPr="002923CF" w:rsidRDefault="004E77FE" w:rsidP="004E77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b/>
                                <w:sz w:val="24"/>
                                <w:szCs w:val="24"/>
                              </w:rPr>
                              <w:t>Organisms can reproduce:</w:t>
                            </w:r>
                          </w:p>
                          <w:p w:rsidR="004E77FE" w:rsidRPr="002923CF" w:rsidRDefault="004E77FE" w:rsidP="004E7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1.  </w:t>
                            </w:r>
                            <w:proofErr w:type="gramStart"/>
                            <w:r w:rsidRPr="002923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asexually</w:t>
                            </w:r>
                            <w:proofErr w:type="gramEnd"/>
                            <w:r w:rsidRPr="002923C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>( no gender or sex cell)</w:t>
                            </w:r>
                          </w:p>
                          <w:p w:rsidR="004E77FE" w:rsidRPr="002923CF" w:rsidRDefault="004E77FE" w:rsidP="00A2236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3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Processes: </w:t>
                            </w:r>
                          </w:p>
                          <w:p w:rsidR="00A16529" w:rsidRPr="002923CF" w:rsidRDefault="00A22366" w:rsidP="00A16529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4E77FE" w:rsidRPr="002923C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E77FE" w:rsidRPr="002923CF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binary fission-</w:t>
                            </w:r>
                            <w:r w:rsidR="004E77FE" w:rsidRPr="00292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E33" w:rsidRPr="002923CF">
                              <w:rPr>
                                <w:sz w:val="24"/>
                                <w:szCs w:val="24"/>
                              </w:rPr>
                              <w:t>cell division that forms two identical cells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 (bi- meaning two)</w:t>
                            </w:r>
                          </w:p>
                          <w:p w:rsidR="00125E33" w:rsidRPr="00125E33" w:rsidRDefault="00A16529" w:rsidP="002923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82911" wp14:editId="44DC27E0">
                                  <wp:extent cx="3380740" cy="1804035"/>
                                  <wp:effectExtent l="0" t="0" r="0" b="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77FE" w:rsidRPr="002923CF" w:rsidRDefault="00A22366" w:rsidP="004E77FE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4E77FE" w:rsidRPr="002923C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E77FE" w:rsidRPr="002923CF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budding-</w:t>
                            </w:r>
                            <w:r w:rsidR="004E77FE" w:rsidRPr="00292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E33" w:rsidRPr="002923CF">
                              <w:rPr>
                                <w:sz w:val="24"/>
                                <w:szCs w:val="24"/>
                              </w:rPr>
                              <w:t>the process during which a new organism grows by mitosis and cell division on the body of its parent.</w:t>
                            </w:r>
                          </w:p>
                          <w:p w:rsidR="002923CF" w:rsidRPr="002923CF" w:rsidRDefault="002923CF" w:rsidP="004E77FE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Example: yeast</w:t>
                            </w:r>
                          </w:p>
                          <w:p w:rsidR="004E77FE" w:rsidRPr="002923CF" w:rsidRDefault="004E77FE" w:rsidP="004E7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292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923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sexually</w:t>
                            </w:r>
                            <w:proofErr w:type="gramEnd"/>
                            <w:r w:rsidR="002923CF" w:rsidRPr="002923CF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 male/female cell that must </w:t>
                            </w:r>
                            <w:r w:rsidR="002923CF" w:rsidRPr="002923CF">
                              <w:rPr>
                                <w:sz w:val="24"/>
                                <w:szCs w:val="24"/>
                              </w:rPr>
                              <w:t>combine to create new offspring</w:t>
                            </w:r>
                          </w:p>
                          <w:p w:rsidR="002923CF" w:rsidRPr="002923CF" w:rsidRDefault="002923CF" w:rsidP="00292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Example: </w:t>
                            </w:r>
                          </w:p>
                          <w:p w:rsidR="004E77FE" w:rsidRPr="002923CF" w:rsidRDefault="002923CF" w:rsidP="004E7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23CF">
                              <w:rPr>
                                <w:sz w:val="24"/>
                                <w:szCs w:val="24"/>
                              </w:rPr>
                              <w:t>female</w:t>
                            </w:r>
                            <w:proofErr w:type="gramEnd"/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 (egg) + male (sperm)= new organism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9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5pt;margin-top:39.1pt;width:273.75pt;height:50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">
                <v:textbox>
                  <w:txbxContent>
                    <w:p w:rsidR="004E77FE" w:rsidRDefault="004E77FE" w:rsidP="004E77F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E77FE">
                        <w:rPr>
                          <w:b/>
                          <w:sz w:val="32"/>
                          <w:szCs w:val="32"/>
                          <w:u w:val="single"/>
                        </w:rPr>
                        <w:t>III. Reproduction:</w:t>
                      </w:r>
                    </w:p>
                    <w:p w:rsidR="00125E33" w:rsidRPr="002923CF" w:rsidRDefault="00125E33" w:rsidP="004E77FE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*The process by which one organism makes one or more new organisms.</w:t>
                      </w:r>
                    </w:p>
                    <w:p w:rsidR="004E77FE" w:rsidRPr="002923CF" w:rsidRDefault="004E77FE" w:rsidP="004E77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923CF">
                        <w:rPr>
                          <w:b/>
                          <w:sz w:val="24"/>
                          <w:szCs w:val="24"/>
                        </w:rPr>
                        <w:t>Organisms can reproduce:</w:t>
                      </w:r>
                    </w:p>
                    <w:p w:rsidR="004E77FE" w:rsidRPr="002923CF" w:rsidRDefault="004E77FE" w:rsidP="004E77FE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 xml:space="preserve">1.  </w:t>
                      </w:r>
                      <w:proofErr w:type="gramStart"/>
                      <w:r w:rsidRPr="002923CF">
                        <w:rPr>
                          <w:b/>
                          <w:sz w:val="24"/>
                          <w:szCs w:val="24"/>
                          <w:u w:val="single"/>
                        </w:rPr>
                        <w:t>asexually</w:t>
                      </w:r>
                      <w:proofErr w:type="gramEnd"/>
                      <w:r w:rsidRPr="002923CF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923CF">
                        <w:rPr>
                          <w:sz w:val="24"/>
                          <w:szCs w:val="24"/>
                        </w:rPr>
                        <w:t>( no gender or sex cell)</w:t>
                      </w:r>
                    </w:p>
                    <w:p w:rsidR="004E77FE" w:rsidRPr="002923CF" w:rsidRDefault="004E77FE" w:rsidP="00A2236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23C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Processes: </w:t>
                      </w:r>
                    </w:p>
                    <w:p w:rsidR="00A16529" w:rsidRPr="002923CF" w:rsidRDefault="00A22366" w:rsidP="00A16529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A</w:t>
                      </w:r>
                      <w:r w:rsidR="004E77FE" w:rsidRPr="002923C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E77FE" w:rsidRPr="002923CF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binary fission-</w:t>
                      </w:r>
                      <w:r w:rsidR="004E77FE" w:rsidRPr="00292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5E33" w:rsidRPr="002923CF">
                        <w:rPr>
                          <w:sz w:val="24"/>
                          <w:szCs w:val="24"/>
                        </w:rPr>
                        <w:t>cell division that forms two identical cells</w:t>
                      </w:r>
                      <w:r w:rsidRPr="002923CF">
                        <w:rPr>
                          <w:sz w:val="24"/>
                          <w:szCs w:val="24"/>
                        </w:rPr>
                        <w:t xml:space="preserve"> (bi- meaning two)</w:t>
                      </w:r>
                    </w:p>
                    <w:p w:rsidR="00125E33" w:rsidRPr="00125E33" w:rsidRDefault="00A16529" w:rsidP="002923C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C82911" wp14:editId="44DC27E0">
                            <wp:extent cx="3380740" cy="1804035"/>
                            <wp:effectExtent l="0" t="0" r="0" b="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  <w:p w:rsidR="004E77FE" w:rsidRPr="002923CF" w:rsidRDefault="00A22366" w:rsidP="004E77FE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B</w:t>
                      </w:r>
                      <w:r w:rsidR="004E77FE" w:rsidRPr="002923C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E77FE" w:rsidRPr="002923CF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budding-</w:t>
                      </w:r>
                      <w:r w:rsidR="004E77FE" w:rsidRPr="00292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5E33" w:rsidRPr="002923CF">
                        <w:rPr>
                          <w:sz w:val="24"/>
                          <w:szCs w:val="24"/>
                        </w:rPr>
                        <w:t>the process during which a new organism grows by mitosis and cell division on the body of its parent.</w:t>
                      </w:r>
                    </w:p>
                    <w:p w:rsidR="002923CF" w:rsidRPr="002923CF" w:rsidRDefault="002923CF" w:rsidP="004E77FE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Example: yeast</w:t>
                      </w:r>
                    </w:p>
                    <w:p w:rsidR="004E77FE" w:rsidRPr="002923CF" w:rsidRDefault="004E77FE" w:rsidP="004E77FE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2.</w:t>
                      </w:r>
                      <w:r w:rsidRPr="00292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923CF">
                        <w:rPr>
                          <w:b/>
                          <w:sz w:val="24"/>
                          <w:szCs w:val="24"/>
                          <w:u w:val="single"/>
                        </w:rPr>
                        <w:t>sexually</w:t>
                      </w:r>
                      <w:proofErr w:type="gramEnd"/>
                      <w:r w:rsidR="002923CF" w:rsidRPr="002923CF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2923CF">
                        <w:rPr>
                          <w:sz w:val="24"/>
                          <w:szCs w:val="24"/>
                        </w:rPr>
                        <w:t xml:space="preserve"> male/female cell that must </w:t>
                      </w:r>
                      <w:r w:rsidR="002923CF" w:rsidRPr="002923CF">
                        <w:rPr>
                          <w:sz w:val="24"/>
                          <w:szCs w:val="24"/>
                        </w:rPr>
                        <w:t>combine to create new offspring</w:t>
                      </w:r>
                    </w:p>
                    <w:p w:rsidR="002923CF" w:rsidRPr="002923CF" w:rsidRDefault="002923CF" w:rsidP="002923CF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 xml:space="preserve">Example: </w:t>
                      </w:r>
                    </w:p>
                    <w:p w:rsidR="004E77FE" w:rsidRPr="002923CF" w:rsidRDefault="002923CF" w:rsidP="004E77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923CF">
                        <w:rPr>
                          <w:sz w:val="24"/>
                          <w:szCs w:val="24"/>
                        </w:rPr>
                        <w:t>female</w:t>
                      </w:r>
                      <w:proofErr w:type="gramEnd"/>
                      <w:r w:rsidRPr="002923CF">
                        <w:rPr>
                          <w:sz w:val="24"/>
                          <w:szCs w:val="24"/>
                        </w:rPr>
                        <w:t xml:space="preserve"> (egg) + male (sperm)= new organism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529" w:rsidRPr="00851166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1F3DF01F" wp14:editId="26318FC8">
            <wp:simplePos x="0" y="0"/>
            <wp:positionH relativeFrom="column">
              <wp:posOffset>5306005</wp:posOffset>
            </wp:positionH>
            <wp:positionV relativeFrom="paragraph">
              <wp:posOffset>4248674</wp:posOffset>
            </wp:positionV>
            <wp:extent cx="349857" cy="262393"/>
            <wp:effectExtent l="0" t="0" r="0" b="444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57" cy="2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529" w:rsidRPr="00851166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5665C02D" wp14:editId="188A53FE">
            <wp:simplePos x="0" y="0"/>
            <wp:positionH relativeFrom="column">
              <wp:posOffset>5727562</wp:posOffset>
            </wp:positionH>
            <wp:positionV relativeFrom="paragraph">
              <wp:posOffset>4248675</wp:posOffset>
            </wp:positionV>
            <wp:extent cx="349250" cy="262255"/>
            <wp:effectExtent l="0" t="0" r="0" b="444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991" w:rsidRPr="00851166">
        <w:rPr>
          <w:b/>
          <w:sz w:val="36"/>
          <w:szCs w:val="36"/>
          <w:u w:val="single"/>
        </w:rPr>
        <w:t>Characteristics of Life- Notes</w:t>
      </w:r>
    </w:p>
    <w:p w:rsidR="00AD5EDB" w:rsidRPr="004E77FE" w:rsidRDefault="00851166" w:rsidP="004E77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51166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4E92F" wp14:editId="7D928138">
                <wp:simplePos x="0" y="0"/>
                <wp:positionH relativeFrom="column">
                  <wp:posOffset>1239520</wp:posOffset>
                </wp:positionH>
                <wp:positionV relativeFrom="page">
                  <wp:posOffset>6700603</wp:posOffset>
                </wp:positionV>
                <wp:extent cx="285750" cy="45719"/>
                <wp:effectExtent l="0" t="38100" r="3810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6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6pt;margin-top:527.6pt;width:22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" strokecolor="#5b9bd5 [3204]" strokeweight=".5pt">
                <v:stroke endarrow="block" joinstyle="miter"/>
                <w10:wrap anchory="page"/>
              </v:shape>
            </w:pict>
          </mc:Fallback>
        </mc:AlternateContent>
      </w:r>
      <w:r w:rsidRPr="00851166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ED00E" wp14:editId="29608300">
                <wp:simplePos x="0" y="0"/>
                <wp:positionH relativeFrom="column">
                  <wp:posOffset>3810</wp:posOffset>
                </wp:positionH>
                <wp:positionV relativeFrom="paragraph">
                  <wp:posOffset>3512710</wp:posOffset>
                </wp:positionV>
                <wp:extent cx="3476625" cy="295783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95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33" w:rsidRDefault="00EE2E94" w:rsidP="00EE2E9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ED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II.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Growth and Development:</w:t>
                            </w:r>
                            <w:r w:rsidR="004E77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E2E94" w:rsidRPr="00125E33" w:rsidRDefault="004E77FE" w:rsidP="00EE2E9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5E3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(Grow &amp; Develop)</w:t>
                            </w:r>
                          </w:p>
                          <w:p w:rsidR="00002991" w:rsidRPr="002923CF" w:rsidRDefault="004E77FE" w:rsidP="00EE2E9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3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Growth:</w:t>
                            </w:r>
                          </w:p>
                          <w:p w:rsidR="00002991" w:rsidRPr="002923CF" w:rsidRDefault="00002991" w:rsidP="00EE2E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Unicellular organism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>- size of cell</w:t>
                            </w:r>
                            <w:r w:rsidR="004E77FE" w:rsidRPr="002923CF">
                              <w:rPr>
                                <w:sz w:val="24"/>
                                <w:szCs w:val="24"/>
                              </w:rPr>
                              <w:t xml:space="preserve"> (amoeba)</w:t>
                            </w:r>
                          </w:p>
                          <w:p w:rsidR="00EE2E94" w:rsidRPr="002923CF" w:rsidRDefault="00002991" w:rsidP="00EE2E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Multi-cellular organism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-an increase in the # of cells </w:t>
                            </w:r>
                          </w:p>
                          <w:p w:rsidR="004E77FE" w:rsidRPr="002923CF" w:rsidRDefault="004E77FE" w:rsidP="00EE2E9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3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Development:</w:t>
                            </w:r>
                            <w:r w:rsidR="00EE2E94" w:rsidRPr="002923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E2E94" w:rsidRPr="002923CF" w:rsidRDefault="004E77FE" w:rsidP="00EE2E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002991" w:rsidRPr="002923CF">
                              <w:rPr>
                                <w:sz w:val="24"/>
                                <w:szCs w:val="24"/>
                              </w:rPr>
                              <w:t>hanges that occur at different times in the life cycle of an organism</w:t>
                            </w:r>
                          </w:p>
                          <w:p w:rsidR="00002991" w:rsidRPr="002923CF" w:rsidRDefault="004E77FE" w:rsidP="00EE2E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Example: tadpole           frog</w:t>
                            </w:r>
                          </w:p>
                          <w:p w:rsidR="00EE2E94" w:rsidRDefault="00EE2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D00E" id="_x0000_s1027" type="#_x0000_t202" style="position:absolute;left:0;text-align:left;margin-left:.3pt;margin-top:276.6pt;width:273.75pt;height:23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">
                <v:textbox>
                  <w:txbxContent>
                    <w:p w:rsidR="00125E33" w:rsidRDefault="00EE2E94" w:rsidP="00EE2E9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5ED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II.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Growth and Development:</w:t>
                      </w:r>
                      <w:r w:rsidR="004E77F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E2E94" w:rsidRPr="00125E33" w:rsidRDefault="004E77FE" w:rsidP="00EE2E9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25E33">
                        <w:rPr>
                          <w:b/>
                          <w:sz w:val="28"/>
                          <w:szCs w:val="28"/>
                          <w:u w:val="single"/>
                        </w:rPr>
                        <w:t>(Grow &amp; Develop)</w:t>
                      </w:r>
                    </w:p>
                    <w:p w:rsidR="00002991" w:rsidRPr="002923CF" w:rsidRDefault="004E77FE" w:rsidP="00EE2E9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923CF">
                        <w:rPr>
                          <w:b/>
                          <w:sz w:val="24"/>
                          <w:szCs w:val="24"/>
                          <w:u w:val="single"/>
                        </w:rPr>
                        <w:t>Growth:</w:t>
                      </w:r>
                    </w:p>
                    <w:p w:rsidR="00002991" w:rsidRPr="002923CF" w:rsidRDefault="00002991" w:rsidP="00EE2E94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b/>
                          <w:i/>
                          <w:sz w:val="24"/>
                          <w:szCs w:val="24"/>
                        </w:rPr>
                        <w:t>Unicellular organism</w:t>
                      </w:r>
                      <w:r w:rsidRPr="002923CF">
                        <w:rPr>
                          <w:sz w:val="24"/>
                          <w:szCs w:val="24"/>
                        </w:rPr>
                        <w:t>- size of cell</w:t>
                      </w:r>
                      <w:r w:rsidR="004E77FE" w:rsidRPr="002923CF">
                        <w:rPr>
                          <w:sz w:val="24"/>
                          <w:szCs w:val="24"/>
                        </w:rPr>
                        <w:t xml:space="preserve"> (amoeba)</w:t>
                      </w:r>
                    </w:p>
                    <w:p w:rsidR="00EE2E94" w:rsidRPr="002923CF" w:rsidRDefault="00002991" w:rsidP="00EE2E94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b/>
                          <w:i/>
                          <w:sz w:val="24"/>
                          <w:szCs w:val="24"/>
                        </w:rPr>
                        <w:t>Multi-cellular organism</w:t>
                      </w:r>
                      <w:r w:rsidRPr="002923CF">
                        <w:rPr>
                          <w:sz w:val="24"/>
                          <w:szCs w:val="24"/>
                        </w:rPr>
                        <w:t xml:space="preserve">-an increase in the # of cells </w:t>
                      </w:r>
                    </w:p>
                    <w:p w:rsidR="004E77FE" w:rsidRPr="002923CF" w:rsidRDefault="004E77FE" w:rsidP="00EE2E9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23CF">
                        <w:rPr>
                          <w:b/>
                          <w:sz w:val="24"/>
                          <w:szCs w:val="24"/>
                          <w:u w:val="single"/>
                        </w:rPr>
                        <w:t>Development:</w:t>
                      </w:r>
                      <w:r w:rsidR="00EE2E94" w:rsidRPr="002923C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E2E94" w:rsidRPr="002923CF" w:rsidRDefault="004E77FE" w:rsidP="00EE2E94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C</w:t>
                      </w:r>
                      <w:r w:rsidR="00002991" w:rsidRPr="002923CF">
                        <w:rPr>
                          <w:sz w:val="24"/>
                          <w:szCs w:val="24"/>
                        </w:rPr>
                        <w:t>hanges that occur at different times in the life cycle of an organism</w:t>
                      </w:r>
                    </w:p>
                    <w:p w:rsidR="00002991" w:rsidRPr="002923CF" w:rsidRDefault="004E77FE" w:rsidP="00EE2E94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Example: tadpole           frog</w:t>
                      </w:r>
                    </w:p>
                    <w:p w:rsidR="00EE2E94" w:rsidRDefault="00EE2E94"/>
                  </w:txbxContent>
                </v:textbox>
                <w10:wrap type="square"/>
              </v:shape>
            </w:pict>
          </mc:Fallback>
        </mc:AlternateContent>
      </w:r>
      <w:r w:rsidR="002923CF" w:rsidRPr="002923C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8E6FA3" wp14:editId="515DBBD9">
                <wp:simplePos x="0" y="0"/>
                <wp:positionH relativeFrom="column">
                  <wp:posOffset>3810</wp:posOffset>
                </wp:positionH>
                <wp:positionV relativeFrom="paragraph">
                  <wp:posOffset>6654165</wp:posOffset>
                </wp:positionV>
                <wp:extent cx="7227570" cy="1550035"/>
                <wp:effectExtent l="0" t="0" r="1143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CF" w:rsidRDefault="002923C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IV: Response to Stimuli:</w:t>
                            </w:r>
                          </w:p>
                          <w:p w:rsidR="002923CF" w:rsidRDefault="002923CF" w:rsidP="00292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Responds or reacts to the environment and surroundings.</w:t>
                            </w:r>
                          </w:p>
                          <w:p w:rsidR="002923CF" w:rsidRDefault="002923CF" w:rsidP="00292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Anything that causes a response is called a stimulus. The response helps the organism to survive.</w:t>
                            </w:r>
                          </w:p>
                          <w:p w:rsidR="002923CF" w:rsidRDefault="002923CF" w:rsidP="00292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Stimuli can be internal or external:</w:t>
                            </w:r>
                          </w:p>
                          <w:p w:rsidR="002923CF" w:rsidRDefault="002923CF" w:rsidP="002923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Internal example: hunger</w:t>
                            </w:r>
                            <w:r w:rsidR="00851166">
                              <w:rPr>
                                <w:sz w:val="24"/>
                                <w:szCs w:val="24"/>
                              </w:rPr>
                              <w:t xml:space="preserve"> (your body is letting you know you need to eat)</w:t>
                            </w:r>
                          </w:p>
                          <w:p w:rsidR="00851166" w:rsidRDefault="00851166" w:rsidP="002923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External example: light response (plants move toward the light or energy source)</w:t>
                            </w:r>
                          </w:p>
                          <w:p w:rsidR="00851166" w:rsidRPr="00851166" w:rsidRDefault="00851166" w:rsidP="008511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6FA3" id="_x0000_s1028" type="#_x0000_t202" style="position:absolute;left:0;text-align:left;margin-left:.3pt;margin-top:523.95pt;width:569.1pt;height:12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">
                <v:textbox>
                  <w:txbxContent>
                    <w:p w:rsidR="002923CF" w:rsidRDefault="002923C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IV: Response to Stimuli:</w:t>
                      </w:r>
                    </w:p>
                    <w:p w:rsidR="002923CF" w:rsidRDefault="002923CF" w:rsidP="00292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Responds or reacts to the environment and surroundings.</w:t>
                      </w:r>
                    </w:p>
                    <w:p w:rsidR="002923CF" w:rsidRDefault="002923CF" w:rsidP="00292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Anything that causes a response is called a stimulus. The response helps the organism to survive.</w:t>
                      </w:r>
                    </w:p>
                    <w:p w:rsidR="002923CF" w:rsidRDefault="002923CF" w:rsidP="00292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Stimuli can be internal or external:</w:t>
                      </w:r>
                    </w:p>
                    <w:p w:rsidR="002923CF" w:rsidRDefault="002923CF" w:rsidP="002923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Internal example: hunger</w:t>
                      </w:r>
                      <w:r w:rsidR="00851166">
                        <w:rPr>
                          <w:sz w:val="24"/>
                          <w:szCs w:val="24"/>
                        </w:rPr>
                        <w:t xml:space="preserve"> (your body is letting you know you need to eat)</w:t>
                      </w:r>
                    </w:p>
                    <w:p w:rsidR="00851166" w:rsidRDefault="00851166" w:rsidP="002923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External example: light response (plants move toward the light or energy source)</w:t>
                      </w:r>
                    </w:p>
                    <w:p w:rsidR="00851166" w:rsidRPr="00851166" w:rsidRDefault="00851166" w:rsidP="008511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5E33" w:rsidRPr="00EE2E9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A5C28" wp14:editId="5DAE4139">
                <wp:simplePos x="0" y="0"/>
                <wp:positionH relativeFrom="column">
                  <wp:posOffset>1905</wp:posOffset>
                </wp:positionH>
                <wp:positionV relativeFrom="paragraph">
                  <wp:posOffset>75565</wp:posOffset>
                </wp:positionV>
                <wp:extent cx="3476625" cy="2971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94" w:rsidRPr="00AD5EDB" w:rsidRDefault="00EE2E94" w:rsidP="00EE2E9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I. </w:t>
                            </w:r>
                            <w:r w:rsidRPr="00AD5ED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Organization:</w:t>
                            </w:r>
                          </w:p>
                          <w:p w:rsidR="00EE2E94" w:rsidRPr="002923CF" w:rsidRDefault="00002991" w:rsidP="00002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E2E94" w:rsidRPr="002923CF">
                              <w:rPr>
                                <w:sz w:val="24"/>
                                <w:szCs w:val="24"/>
                              </w:rPr>
                              <w:t>Unicellular Organisms</w:t>
                            </w:r>
                          </w:p>
                          <w:p w:rsidR="00EE2E94" w:rsidRPr="002923CF" w:rsidRDefault="00002991" w:rsidP="00002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E2E94" w:rsidRPr="002923CF">
                              <w:rPr>
                                <w:sz w:val="24"/>
                                <w:szCs w:val="24"/>
                              </w:rPr>
                              <w:t>Multi-cellular Organisms</w:t>
                            </w:r>
                          </w:p>
                          <w:p w:rsidR="00EE2E94" w:rsidRPr="00002991" w:rsidRDefault="00EE2E94" w:rsidP="00A22366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02991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Cell Levels:</w:t>
                            </w:r>
                            <w:r w:rsidR="00A2236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Organized</w:t>
                            </w:r>
                          </w:p>
                          <w:p w:rsidR="00EE2E94" w:rsidRPr="002923CF" w:rsidRDefault="00EE2E94" w:rsidP="00002991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1. Cells</w:t>
                            </w:r>
                          </w:p>
                          <w:p w:rsidR="00EE2E94" w:rsidRPr="002923CF" w:rsidRDefault="00EE2E94" w:rsidP="00002991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2. Tissue</w:t>
                            </w:r>
                          </w:p>
                          <w:p w:rsidR="00EE2E94" w:rsidRPr="002923CF" w:rsidRDefault="00EE2E94" w:rsidP="00002991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3. Organs</w:t>
                            </w:r>
                          </w:p>
                          <w:p w:rsidR="00EE2E94" w:rsidRPr="002923CF" w:rsidRDefault="00EE2E94" w:rsidP="00002991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4. Organ systems</w:t>
                            </w:r>
                          </w:p>
                          <w:p w:rsidR="00EE2E94" w:rsidRPr="002923CF" w:rsidRDefault="00EE2E94" w:rsidP="00002991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sz w:val="24"/>
                                <w:szCs w:val="24"/>
                              </w:rPr>
                              <w:t>5. Organism</w:t>
                            </w:r>
                          </w:p>
                          <w:p w:rsidR="00002991" w:rsidRPr="00002991" w:rsidRDefault="00002991" w:rsidP="000029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2E94" w:rsidRPr="00EE2E94" w:rsidRDefault="00EE2E94" w:rsidP="00EE2E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2E94" w:rsidRDefault="00EE2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5C28" id="_x0000_s1029" type="#_x0000_t202" style="position:absolute;left:0;text-align:left;margin-left:.15pt;margin-top:5.95pt;width:273.75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">
                <v:textbox>
                  <w:txbxContent>
                    <w:p w:rsidR="00EE2E94" w:rsidRPr="00AD5EDB" w:rsidRDefault="00EE2E94" w:rsidP="00EE2E9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I. </w:t>
                      </w:r>
                      <w:r w:rsidRPr="00AD5EDB">
                        <w:rPr>
                          <w:b/>
                          <w:sz w:val="32"/>
                          <w:szCs w:val="32"/>
                          <w:u w:val="single"/>
                        </w:rPr>
                        <w:t>Organization:</w:t>
                      </w:r>
                    </w:p>
                    <w:p w:rsidR="00EE2E94" w:rsidRPr="002923CF" w:rsidRDefault="00002991" w:rsidP="00002991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EE2E94" w:rsidRPr="002923CF">
                        <w:rPr>
                          <w:sz w:val="24"/>
                          <w:szCs w:val="24"/>
                        </w:rPr>
                        <w:t>Unicellular Organisms</w:t>
                      </w:r>
                    </w:p>
                    <w:p w:rsidR="00EE2E94" w:rsidRPr="002923CF" w:rsidRDefault="00002991" w:rsidP="00002991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EE2E94" w:rsidRPr="002923CF">
                        <w:rPr>
                          <w:sz w:val="24"/>
                          <w:szCs w:val="24"/>
                        </w:rPr>
                        <w:t>Multi-cellular Organisms</w:t>
                      </w:r>
                    </w:p>
                    <w:p w:rsidR="00EE2E94" w:rsidRPr="00002991" w:rsidRDefault="00EE2E94" w:rsidP="00A22366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02991">
                        <w:rPr>
                          <w:b/>
                          <w:sz w:val="26"/>
                          <w:szCs w:val="26"/>
                          <w:u w:val="single"/>
                        </w:rPr>
                        <w:t>Cell Levels:</w:t>
                      </w:r>
                      <w:r w:rsidR="00A22366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Organized</w:t>
                      </w:r>
                    </w:p>
                    <w:p w:rsidR="00EE2E94" w:rsidRPr="002923CF" w:rsidRDefault="00EE2E94" w:rsidP="00002991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1. Cells</w:t>
                      </w:r>
                    </w:p>
                    <w:p w:rsidR="00EE2E94" w:rsidRPr="002923CF" w:rsidRDefault="00EE2E94" w:rsidP="00002991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2. Tissue</w:t>
                      </w:r>
                    </w:p>
                    <w:p w:rsidR="00EE2E94" w:rsidRPr="002923CF" w:rsidRDefault="00EE2E94" w:rsidP="00002991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3. Organs</w:t>
                      </w:r>
                    </w:p>
                    <w:p w:rsidR="00EE2E94" w:rsidRPr="002923CF" w:rsidRDefault="00EE2E94" w:rsidP="00002991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4. Organ systems</w:t>
                      </w:r>
                    </w:p>
                    <w:p w:rsidR="00EE2E94" w:rsidRPr="002923CF" w:rsidRDefault="00EE2E94" w:rsidP="00002991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sz w:val="24"/>
                          <w:szCs w:val="24"/>
                        </w:rPr>
                        <w:t>5. Organism</w:t>
                      </w:r>
                    </w:p>
                    <w:p w:rsidR="00002991" w:rsidRPr="00002991" w:rsidRDefault="00002991" w:rsidP="0000299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E2E94" w:rsidRPr="00EE2E94" w:rsidRDefault="00EE2E94" w:rsidP="00EE2E9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E2E94" w:rsidRDefault="00EE2E94"/>
                  </w:txbxContent>
                </v:textbox>
                <w10:wrap type="square"/>
              </v:shape>
            </w:pict>
          </mc:Fallback>
        </mc:AlternateContent>
      </w:r>
      <w:r w:rsidR="00125E3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8E140" wp14:editId="1CE611FE">
                <wp:simplePos x="0" y="0"/>
                <wp:positionH relativeFrom="column">
                  <wp:posOffset>1992631</wp:posOffset>
                </wp:positionH>
                <wp:positionV relativeFrom="paragraph">
                  <wp:posOffset>75565</wp:posOffset>
                </wp:positionV>
                <wp:extent cx="1485900" cy="2971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91" w:rsidRDefault="0000299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02991" w:rsidRPr="002923CF" w:rsidRDefault="00002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b/>
                                <w:sz w:val="24"/>
                                <w:szCs w:val="24"/>
                              </w:rPr>
                              <w:t>Prokaryotes: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 one-celled organisms with NO nucleus (bacteria)</w:t>
                            </w:r>
                          </w:p>
                          <w:p w:rsidR="00002991" w:rsidRPr="002923CF" w:rsidRDefault="000029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3CF">
                              <w:rPr>
                                <w:b/>
                                <w:sz w:val="24"/>
                                <w:szCs w:val="24"/>
                              </w:rPr>
                              <w:t>Eukaryotes:</w:t>
                            </w:r>
                            <w:r w:rsidRPr="002923CF">
                              <w:rPr>
                                <w:sz w:val="24"/>
                                <w:szCs w:val="24"/>
                              </w:rPr>
                              <w:t xml:space="preserve"> unicellular or multi-cellular organisms that have a nucleus</w:t>
                            </w:r>
                          </w:p>
                          <w:p w:rsidR="00002991" w:rsidRPr="00002991" w:rsidRDefault="0000299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E140" id="_x0000_s1030" type="#_x0000_t202" style="position:absolute;left:0;text-align:left;margin-left:156.9pt;margin-top:5.95pt;width:117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" fillcolor="white [3201]" strokeweight=".5pt">
                <v:textbox>
                  <w:txbxContent>
                    <w:p w:rsidR="00002991" w:rsidRDefault="0000299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02991" w:rsidRPr="002923CF" w:rsidRDefault="00002991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b/>
                          <w:sz w:val="24"/>
                          <w:szCs w:val="24"/>
                        </w:rPr>
                        <w:t>Prokaryotes:</w:t>
                      </w:r>
                      <w:r w:rsidRPr="002923CF">
                        <w:rPr>
                          <w:sz w:val="24"/>
                          <w:szCs w:val="24"/>
                        </w:rPr>
                        <w:t xml:space="preserve"> one-celled organisms with NO nucleus (bacteria)</w:t>
                      </w:r>
                    </w:p>
                    <w:p w:rsidR="00002991" w:rsidRPr="002923CF" w:rsidRDefault="00002991">
                      <w:pPr>
                        <w:rPr>
                          <w:sz w:val="24"/>
                          <w:szCs w:val="24"/>
                        </w:rPr>
                      </w:pPr>
                      <w:r w:rsidRPr="002923CF">
                        <w:rPr>
                          <w:b/>
                          <w:sz w:val="24"/>
                          <w:szCs w:val="24"/>
                        </w:rPr>
                        <w:t>Eukaryotes:</w:t>
                      </w:r>
                      <w:r w:rsidRPr="002923CF">
                        <w:rPr>
                          <w:sz w:val="24"/>
                          <w:szCs w:val="24"/>
                        </w:rPr>
                        <w:t xml:space="preserve"> unicellular or multi-cellular organisms that have a nucleus</w:t>
                      </w:r>
                    </w:p>
                    <w:p w:rsidR="00002991" w:rsidRPr="00002991" w:rsidRDefault="0000299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5EDB" w:rsidRPr="004E77FE" w:rsidSect="00AD5E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56C3"/>
    <w:multiLevelType w:val="hybridMultilevel"/>
    <w:tmpl w:val="B1EE888A"/>
    <w:lvl w:ilvl="0" w:tplc="511612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00F00"/>
    <w:multiLevelType w:val="hybridMultilevel"/>
    <w:tmpl w:val="AA9826A2"/>
    <w:lvl w:ilvl="0" w:tplc="828836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DB"/>
    <w:rsid w:val="00002991"/>
    <w:rsid w:val="00125E33"/>
    <w:rsid w:val="002923CF"/>
    <w:rsid w:val="004E77FE"/>
    <w:rsid w:val="005D231A"/>
    <w:rsid w:val="00610BAA"/>
    <w:rsid w:val="00692780"/>
    <w:rsid w:val="00851166"/>
    <w:rsid w:val="00A16529"/>
    <w:rsid w:val="00A22366"/>
    <w:rsid w:val="00AD5EDB"/>
    <w:rsid w:val="00E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30EB0-A273-49D9-A8FB-52DC26C4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AB7114-1ABB-4454-BA29-1AF6D0E066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F203355-BB7A-464B-849F-3E620C23BBE2}">
      <dgm:prSet phldrT="[Text]" custT="1"/>
      <dgm:spPr>
        <a:xfrm>
          <a:off x="470286" y="946948"/>
          <a:ext cx="2039250" cy="807554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Parent Cell</a:t>
          </a:r>
          <a:endParaRPr lang="en-US" sz="10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7C3711F9-E1F5-46D5-8B44-437654B1CA56}" type="parTrans" cxnId="{070AADD0-F59F-4D65-8DEF-FDAEE33231A7}">
      <dgm:prSet/>
      <dgm:spPr/>
      <dgm:t>
        <a:bodyPr/>
        <a:lstStyle/>
        <a:p>
          <a:endParaRPr lang="en-US"/>
        </a:p>
      </dgm:t>
    </dgm:pt>
    <dgm:pt modelId="{0FE67E7C-BEB6-47F9-8A2E-4BECDA85D2D9}" type="sibTrans" cxnId="{070AADD0-F59F-4D65-8DEF-FDAEE33231A7}">
      <dgm:prSet/>
      <dgm:spPr>
        <a:xfrm rot="4871134">
          <a:off x="1164540" y="2262222"/>
          <a:ext cx="1023085" cy="420545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58965CC7-E11B-41A1-ADB7-A9261F834DB0}">
      <dgm:prSet phldrT="[Text]" custT="1"/>
      <dgm:spPr>
        <a:xfrm>
          <a:off x="964050" y="3301723"/>
          <a:ext cx="1808328" cy="977256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Genetic Information Copied (DNA)</a:t>
          </a:r>
          <a:endParaRPr lang="en-US" sz="8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48BA4344-1308-4BC1-835B-893E89A08A0C}" type="parTrans" cxnId="{E9E07858-9BBF-413E-ACCA-E0CF451F5B31}">
      <dgm:prSet/>
      <dgm:spPr/>
      <dgm:t>
        <a:bodyPr/>
        <a:lstStyle/>
        <a:p>
          <a:endParaRPr lang="en-US"/>
        </a:p>
      </dgm:t>
    </dgm:pt>
    <dgm:pt modelId="{78985A20-575E-4CAE-8F4D-2EF445C05DCC}" type="sibTrans" cxnId="{E9E07858-9BBF-413E-ACCA-E0CF451F5B31}">
      <dgm:prSet/>
      <dgm:spPr>
        <a:xfrm rot="824917">
          <a:off x="7789408" y="2859669"/>
          <a:ext cx="1428889" cy="366485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53372F0D-345D-406E-A3F7-86AC87DA447C}">
      <dgm:prSet phldrT="[Text]"/>
      <dgm:spPr>
        <a:xfrm>
          <a:off x="5015674" y="1877835"/>
          <a:ext cx="2075699" cy="915240"/>
        </a:xfrm>
        <a:solidFill>
          <a:srgbClr val="274FA4">
            <a:hueOff val="0"/>
            <a:satOff val="0"/>
            <a:lumOff val="0"/>
            <a:alphaOff val="0"/>
          </a:srgbClr>
        </a:solid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Cell         Divides</a:t>
          </a:r>
          <a:endParaRPr lang="en-US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8F9C3ADF-245F-4F98-A866-B85800D8BE40}" type="parTrans" cxnId="{D819DD10-7508-43F2-874C-64722384FB7D}">
      <dgm:prSet/>
      <dgm:spPr/>
      <dgm:t>
        <a:bodyPr/>
        <a:lstStyle/>
        <a:p>
          <a:endParaRPr lang="en-US"/>
        </a:p>
      </dgm:t>
    </dgm:pt>
    <dgm:pt modelId="{B3C4E012-868B-4F94-B982-30987F735570}" type="sibTrans" cxnId="{D819DD10-7508-43F2-874C-64722384FB7D}">
      <dgm:prSet/>
      <dgm:spPr>
        <a:xfrm rot="21306945">
          <a:off x="7704724" y="1834599"/>
          <a:ext cx="1248009" cy="374917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94070A3F-323F-4C48-9D8D-9D0A69202360}">
      <dgm:prSet custT="1"/>
      <dgm:spPr>
        <a:xfrm>
          <a:off x="9413625" y="1191101"/>
          <a:ext cx="1511765" cy="907059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Identical Cell</a:t>
          </a:r>
          <a:endParaRPr lang="en-US" sz="10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4324525C-0E14-4AFE-B531-114D2A4DEEC9}" type="parTrans" cxnId="{F11AA629-E915-4C9A-A8D0-858F6DB55DAE}">
      <dgm:prSet/>
      <dgm:spPr/>
      <dgm:t>
        <a:bodyPr/>
        <a:lstStyle/>
        <a:p>
          <a:endParaRPr lang="en-US"/>
        </a:p>
      </dgm:t>
    </dgm:pt>
    <dgm:pt modelId="{4F53A7C1-81D0-4812-BC38-89AF580EA4E9}" type="sibTrans" cxnId="{F11AA629-E915-4C9A-A8D0-858F6DB55DAE}">
      <dgm:prSet/>
      <dgm:spPr>
        <a:xfrm rot="9294482" flipH="1" flipV="1">
          <a:off x="3501312" y="3240461"/>
          <a:ext cx="1119497" cy="390308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60AE97A9-5CDF-4E37-BC49-0F600415D089}">
      <dgm:prSet custT="1"/>
      <dgm:spPr>
        <a:xfrm>
          <a:off x="9475415" y="2841967"/>
          <a:ext cx="1511765" cy="907059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Identical Cell</a:t>
          </a:r>
          <a:endParaRPr lang="en-US" sz="10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C0E28E27-95EF-48FE-ACC3-79711B8B7535}" type="parTrans" cxnId="{88039991-9645-40F2-A07F-4D76A46117D9}">
      <dgm:prSet/>
      <dgm:spPr/>
      <dgm:t>
        <a:bodyPr/>
        <a:lstStyle/>
        <a:p>
          <a:endParaRPr lang="en-US"/>
        </a:p>
      </dgm:t>
    </dgm:pt>
    <dgm:pt modelId="{9F450C25-C40A-4F34-B97E-BB01235747CD}" type="sibTrans" cxnId="{88039991-9645-40F2-A07F-4D76A46117D9}">
      <dgm:prSet/>
      <dgm:spPr/>
      <dgm:t>
        <a:bodyPr/>
        <a:lstStyle/>
        <a:p>
          <a:endParaRPr lang="en-US"/>
        </a:p>
      </dgm:t>
    </dgm:pt>
    <dgm:pt modelId="{05719244-045B-41BA-92DE-8B5C07714E5D}" type="pres">
      <dgm:prSet presAssocID="{1FAB7114-1ABB-4454-BA29-1AF6D0E066DC}" presName="Name0" presStyleCnt="0">
        <dgm:presLayoutVars>
          <dgm:dir/>
          <dgm:resizeHandles val="exact"/>
        </dgm:presLayoutVars>
      </dgm:prSet>
      <dgm:spPr/>
    </dgm:pt>
    <dgm:pt modelId="{937D11A4-DD1D-44E0-A416-517881E8EA20}" type="pres">
      <dgm:prSet presAssocID="{3F203355-BB7A-464B-849F-3E620C23BBE2}" presName="node" presStyleLbl="node1" presStyleIdx="0" presStyleCnt="5" custScaleX="209005" custScaleY="121364" custLinFactX="76148" custLinFactY="-37832" custLinFactNeighborX="10000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EAAEFA3-01CD-4038-AE38-8D24C576F6BD}" type="pres">
      <dgm:prSet presAssocID="{0FE67E7C-BEB6-47F9-8A2E-4BECDA85D2D9}" presName="sibTrans" presStyleLbl="sibTrans2D1" presStyleIdx="0" presStyleCnt="4" custScaleX="123289" custScaleY="112170" custLinFactNeighborY="-2102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4B5DE4C2-DB92-4CF4-BFF0-F46E8A4E4A24}" type="pres">
      <dgm:prSet presAssocID="{0FE67E7C-BEB6-47F9-8A2E-4BECDA85D2D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038FD405-306F-437D-8932-F5E3472F6684}" type="pres">
      <dgm:prSet presAssocID="{58965CC7-E11B-41A1-ADB7-A9261F834DB0}" presName="node" presStyleLbl="node1" presStyleIdx="1" presStyleCnt="5" custScaleX="271019" custScaleY="144553" custLinFactX="-134900" custLinFactY="26654" custLinFactNeighborX="-200000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4D9413E-9443-4413-807F-27A8889707AA}" type="pres">
      <dgm:prSet presAssocID="{78985A20-575E-4CAE-8F4D-2EF445C05DCC}" presName="sibTrans" presStyleLbl="sibTrans2D1" presStyleIdx="1" presStyleCnt="4" custAng="2834699" custScaleX="196108" custScaleY="168328" custLinFactX="129430" custLinFactNeighborX="200000" custLinFactNeighborY="4258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28E2F22-6AF6-4559-BC5B-B16510C9AFEB}" type="pres">
      <dgm:prSet presAssocID="{78985A20-575E-4CAE-8F4D-2EF445C05DCC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2F690DE6-CD93-499E-BAF8-1387DEF78E57}" type="pres">
      <dgm:prSet presAssocID="{53372F0D-345D-406E-A3F7-86AC87DA447C}" presName="node" presStyleLbl="node1" presStyleIdx="2" presStyleCnt="5" custScaleX="178577" custScaleY="118734" custLinFactNeighborX="-8244" custLinFactNeighborY="-23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0B810E2-3EE8-4FF2-AC6E-4B996BF1D493}" type="pres">
      <dgm:prSet presAssocID="{B3C4E012-868B-4F94-B982-30987F735570}" presName="sibTrans" presStyleLbl="sibTrans2D1" presStyleIdx="2" presStyleCnt="4" custAng="21503232" custScaleX="158638" custScaleY="150947" custLinFactNeighborX="-5795" custLinFactNeighborY="-7891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DFA9150-75E1-4430-AA85-9E0F1A34AFE2}" type="pres">
      <dgm:prSet presAssocID="{B3C4E012-868B-4F94-B982-30987F735570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6546660D-1CFE-4950-90E6-5AFF735881C7}" type="pres">
      <dgm:prSet presAssocID="{94070A3F-323F-4C48-9D8D-9D0A69202360}" presName="node" presStyleLbl="node1" presStyleIdx="3" presStyleCnt="5" custScaleX="199502" custLinFactX="128990" custLinFactY="-27971" custLinFactNeighborX="20000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CC8D4F8-01E9-40FB-B43D-B1F898D28E0B}" type="pres">
      <dgm:prSet presAssocID="{4F53A7C1-81D0-4812-BC38-89AF580EA4E9}" presName="sibTrans" presStyleLbl="sibTrans2D1" presStyleIdx="3" presStyleCnt="4" custAng="4023092" custFlipVert="1" custFlipHor="1" custScaleX="124810" custScaleY="189513" custLinFactX="-205470" custLinFactY="165885" custLinFactNeighborX="-300000" custLinFactNeighborY="2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89DD1350-51B2-4D52-809E-38EE74C07750}" type="pres">
      <dgm:prSet presAssocID="{4F53A7C1-81D0-4812-BC38-89AF580EA4E9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727C3434-D148-49D5-A81D-7CF1B71DD2CF}" type="pres">
      <dgm:prSet presAssocID="{60AE97A9-5CDF-4E37-BC49-0F600415D089}" presName="node" presStyleLbl="node1" presStyleIdx="4" presStyleCnt="5" custScaleX="196747" custScaleY="98087" custLinFactX="-3400" custLinFactY="28675" custLinFactNeighborX="-100000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0EBDB588-E7F5-4468-8483-BB4FFE0222D7}" type="presOf" srcId="{4F53A7C1-81D0-4812-BC38-89AF580EA4E9}" destId="{89DD1350-51B2-4D52-809E-38EE74C07750}" srcOrd="1" destOrd="0" presId="urn:microsoft.com/office/officeart/2005/8/layout/process1"/>
    <dgm:cxn modelId="{7E9E1F71-BA4E-46A6-9EED-6A9420A08371}" type="presOf" srcId="{94070A3F-323F-4C48-9D8D-9D0A69202360}" destId="{6546660D-1CFE-4950-90E6-5AFF735881C7}" srcOrd="0" destOrd="0" presId="urn:microsoft.com/office/officeart/2005/8/layout/process1"/>
    <dgm:cxn modelId="{7796A3EF-4CBB-476E-A64E-84303B871273}" type="presOf" srcId="{B3C4E012-868B-4F94-B982-30987F735570}" destId="{30B810E2-3EE8-4FF2-AC6E-4B996BF1D493}" srcOrd="0" destOrd="0" presId="urn:microsoft.com/office/officeart/2005/8/layout/process1"/>
    <dgm:cxn modelId="{9491FA2C-8C14-417A-92AC-D6AC5C420082}" type="presOf" srcId="{78985A20-575E-4CAE-8F4D-2EF445C05DCC}" destId="{528E2F22-6AF6-4559-BC5B-B16510C9AFEB}" srcOrd="1" destOrd="0" presId="urn:microsoft.com/office/officeart/2005/8/layout/process1"/>
    <dgm:cxn modelId="{5B6A96B6-7EF2-49D6-9693-F26EE7C82BB9}" type="presOf" srcId="{B3C4E012-868B-4F94-B982-30987F735570}" destId="{5DFA9150-75E1-4430-AA85-9E0F1A34AFE2}" srcOrd="1" destOrd="0" presId="urn:microsoft.com/office/officeart/2005/8/layout/process1"/>
    <dgm:cxn modelId="{02D9098F-05EF-4617-AE0B-186E06C1591A}" type="presOf" srcId="{0FE67E7C-BEB6-47F9-8A2E-4BECDA85D2D9}" destId="{4B5DE4C2-DB92-4CF4-BFF0-F46E8A4E4A24}" srcOrd="1" destOrd="0" presId="urn:microsoft.com/office/officeart/2005/8/layout/process1"/>
    <dgm:cxn modelId="{105B1744-17C5-4257-9BEB-A2A56264F198}" type="presOf" srcId="{53372F0D-345D-406E-A3F7-86AC87DA447C}" destId="{2F690DE6-CD93-499E-BAF8-1387DEF78E57}" srcOrd="0" destOrd="0" presId="urn:microsoft.com/office/officeart/2005/8/layout/process1"/>
    <dgm:cxn modelId="{E316E2B9-D02A-4654-AC46-22CF4360BC4F}" type="presOf" srcId="{58965CC7-E11B-41A1-ADB7-A9261F834DB0}" destId="{038FD405-306F-437D-8932-F5E3472F6684}" srcOrd="0" destOrd="0" presId="urn:microsoft.com/office/officeart/2005/8/layout/process1"/>
    <dgm:cxn modelId="{F11AA629-E915-4C9A-A8D0-858F6DB55DAE}" srcId="{1FAB7114-1ABB-4454-BA29-1AF6D0E066DC}" destId="{94070A3F-323F-4C48-9D8D-9D0A69202360}" srcOrd="3" destOrd="0" parTransId="{4324525C-0E14-4AFE-B531-114D2A4DEEC9}" sibTransId="{4F53A7C1-81D0-4812-BC38-89AF580EA4E9}"/>
    <dgm:cxn modelId="{CD47C181-FC9E-43DD-A4D3-7E3851E4EB59}" type="presOf" srcId="{78985A20-575E-4CAE-8F4D-2EF445C05DCC}" destId="{F4D9413E-9443-4413-807F-27A8889707AA}" srcOrd="0" destOrd="0" presId="urn:microsoft.com/office/officeart/2005/8/layout/process1"/>
    <dgm:cxn modelId="{C96CD1F5-D213-450C-9F7A-176B3695DAD4}" type="presOf" srcId="{3F203355-BB7A-464B-849F-3E620C23BBE2}" destId="{937D11A4-DD1D-44E0-A416-517881E8EA20}" srcOrd="0" destOrd="0" presId="urn:microsoft.com/office/officeart/2005/8/layout/process1"/>
    <dgm:cxn modelId="{070AADD0-F59F-4D65-8DEF-FDAEE33231A7}" srcId="{1FAB7114-1ABB-4454-BA29-1AF6D0E066DC}" destId="{3F203355-BB7A-464B-849F-3E620C23BBE2}" srcOrd="0" destOrd="0" parTransId="{7C3711F9-E1F5-46D5-8B44-437654B1CA56}" sibTransId="{0FE67E7C-BEB6-47F9-8A2E-4BECDA85D2D9}"/>
    <dgm:cxn modelId="{7237D2E3-7F5C-4F9D-838C-C2BCF4DC5752}" type="presOf" srcId="{0FE67E7C-BEB6-47F9-8A2E-4BECDA85D2D9}" destId="{4EAAEFA3-01CD-4038-AE38-8D24C576F6BD}" srcOrd="0" destOrd="0" presId="urn:microsoft.com/office/officeart/2005/8/layout/process1"/>
    <dgm:cxn modelId="{3A87A222-FC19-427F-BDD3-A3AE17C28E00}" type="presOf" srcId="{1FAB7114-1ABB-4454-BA29-1AF6D0E066DC}" destId="{05719244-045B-41BA-92DE-8B5C07714E5D}" srcOrd="0" destOrd="0" presId="urn:microsoft.com/office/officeart/2005/8/layout/process1"/>
    <dgm:cxn modelId="{88039991-9645-40F2-A07F-4D76A46117D9}" srcId="{1FAB7114-1ABB-4454-BA29-1AF6D0E066DC}" destId="{60AE97A9-5CDF-4E37-BC49-0F600415D089}" srcOrd="4" destOrd="0" parTransId="{C0E28E27-95EF-48FE-ACC3-79711B8B7535}" sibTransId="{9F450C25-C40A-4F34-B97E-BB01235747CD}"/>
    <dgm:cxn modelId="{784FC3C2-1388-44DB-A6D9-13DF121A4BC3}" type="presOf" srcId="{60AE97A9-5CDF-4E37-BC49-0F600415D089}" destId="{727C3434-D148-49D5-A81D-7CF1B71DD2CF}" srcOrd="0" destOrd="0" presId="urn:microsoft.com/office/officeart/2005/8/layout/process1"/>
    <dgm:cxn modelId="{E9E07858-9BBF-413E-ACCA-E0CF451F5B31}" srcId="{1FAB7114-1ABB-4454-BA29-1AF6D0E066DC}" destId="{58965CC7-E11B-41A1-ADB7-A9261F834DB0}" srcOrd="1" destOrd="0" parTransId="{48BA4344-1308-4BC1-835B-893E89A08A0C}" sibTransId="{78985A20-575E-4CAE-8F4D-2EF445C05DCC}"/>
    <dgm:cxn modelId="{22BAEF2E-198F-4E94-B6AF-202325E29D4F}" type="presOf" srcId="{4F53A7C1-81D0-4812-BC38-89AF580EA4E9}" destId="{9CC8D4F8-01E9-40FB-B43D-B1F898D28E0B}" srcOrd="0" destOrd="0" presId="urn:microsoft.com/office/officeart/2005/8/layout/process1"/>
    <dgm:cxn modelId="{D819DD10-7508-43F2-874C-64722384FB7D}" srcId="{1FAB7114-1ABB-4454-BA29-1AF6D0E066DC}" destId="{53372F0D-345D-406E-A3F7-86AC87DA447C}" srcOrd="2" destOrd="0" parTransId="{8F9C3ADF-245F-4F98-A866-B85800D8BE40}" sibTransId="{B3C4E012-868B-4F94-B982-30987F735570}"/>
    <dgm:cxn modelId="{FECAC3EC-D828-4ADD-9B19-932C4F133EBA}" type="presParOf" srcId="{05719244-045B-41BA-92DE-8B5C07714E5D}" destId="{937D11A4-DD1D-44E0-A416-517881E8EA20}" srcOrd="0" destOrd="0" presId="urn:microsoft.com/office/officeart/2005/8/layout/process1"/>
    <dgm:cxn modelId="{B36E2D54-F5E6-41F5-99E3-E5AC77D886D6}" type="presParOf" srcId="{05719244-045B-41BA-92DE-8B5C07714E5D}" destId="{4EAAEFA3-01CD-4038-AE38-8D24C576F6BD}" srcOrd="1" destOrd="0" presId="urn:microsoft.com/office/officeart/2005/8/layout/process1"/>
    <dgm:cxn modelId="{0CF495CE-E62F-401E-8A08-64CA7138342A}" type="presParOf" srcId="{4EAAEFA3-01CD-4038-AE38-8D24C576F6BD}" destId="{4B5DE4C2-DB92-4CF4-BFF0-F46E8A4E4A24}" srcOrd="0" destOrd="0" presId="urn:microsoft.com/office/officeart/2005/8/layout/process1"/>
    <dgm:cxn modelId="{C367925B-3644-4AE4-B065-A455495165BD}" type="presParOf" srcId="{05719244-045B-41BA-92DE-8B5C07714E5D}" destId="{038FD405-306F-437D-8932-F5E3472F6684}" srcOrd="2" destOrd="0" presId="urn:microsoft.com/office/officeart/2005/8/layout/process1"/>
    <dgm:cxn modelId="{B3114E87-0DAE-4D2C-9B4E-12875B92608A}" type="presParOf" srcId="{05719244-045B-41BA-92DE-8B5C07714E5D}" destId="{F4D9413E-9443-4413-807F-27A8889707AA}" srcOrd="3" destOrd="0" presId="urn:microsoft.com/office/officeart/2005/8/layout/process1"/>
    <dgm:cxn modelId="{01C02B91-255A-4940-A25C-D02121D523BE}" type="presParOf" srcId="{F4D9413E-9443-4413-807F-27A8889707AA}" destId="{528E2F22-6AF6-4559-BC5B-B16510C9AFEB}" srcOrd="0" destOrd="0" presId="urn:microsoft.com/office/officeart/2005/8/layout/process1"/>
    <dgm:cxn modelId="{FA4EC057-3519-47CA-B580-D9F321DF3D53}" type="presParOf" srcId="{05719244-045B-41BA-92DE-8B5C07714E5D}" destId="{2F690DE6-CD93-499E-BAF8-1387DEF78E57}" srcOrd="4" destOrd="0" presId="urn:microsoft.com/office/officeart/2005/8/layout/process1"/>
    <dgm:cxn modelId="{D5B170F8-0101-441D-99C6-D4616158BC14}" type="presParOf" srcId="{05719244-045B-41BA-92DE-8B5C07714E5D}" destId="{30B810E2-3EE8-4FF2-AC6E-4B996BF1D493}" srcOrd="5" destOrd="0" presId="urn:microsoft.com/office/officeart/2005/8/layout/process1"/>
    <dgm:cxn modelId="{BB8CC73B-D632-47F3-BD0F-26AEEB3C935C}" type="presParOf" srcId="{30B810E2-3EE8-4FF2-AC6E-4B996BF1D493}" destId="{5DFA9150-75E1-4430-AA85-9E0F1A34AFE2}" srcOrd="0" destOrd="0" presId="urn:microsoft.com/office/officeart/2005/8/layout/process1"/>
    <dgm:cxn modelId="{9F802992-8829-40D2-AD67-72FB6F5F102C}" type="presParOf" srcId="{05719244-045B-41BA-92DE-8B5C07714E5D}" destId="{6546660D-1CFE-4950-90E6-5AFF735881C7}" srcOrd="6" destOrd="0" presId="urn:microsoft.com/office/officeart/2005/8/layout/process1"/>
    <dgm:cxn modelId="{A69F6169-BC33-44C1-840B-8C980816F28E}" type="presParOf" srcId="{05719244-045B-41BA-92DE-8B5C07714E5D}" destId="{9CC8D4F8-01E9-40FB-B43D-B1F898D28E0B}" srcOrd="7" destOrd="0" presId="urn:microsoft.com/office/officeart/2005/8/layout/process1"/>
    <dgm:cxn modelId="{17E91938-41BC-47B8-9E69-06CDB6CEC0A5}" type="presParOf" srcId="{9CC8D4F8-01E9-40FB-B43D-B1F898D28E0B}" destId="{89DD1350-51B2-4D52-809E-38EE74C07750}" srcOrd="0" destOrd="0" presId="urn:microsoft.com/office/officeart/2005/8/layout/process1"/>
    <dgm:cxn modelId="{C3FB9C6C-92F0-4794-8715-1F7428FE8B27}" type="presParOf" srcId="{05719244-045B-41BA-92DE-8B5C07714E5D}" destId="{727C3434-D148-49D5-A81D-7CF1B71DD2CF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AB7114-1ABB-4454-BA29-1AF6D0E066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F203355-BB7A-464B-849F-3E620C23BBE2}">
      <dgm:prSet phldrT="[Text]" custT="1"/>
      <dgm:spPr>
        <a:xfrm>
          <a:off x="470286" y="946948"/>
          <a:ext cx="2039250" cy="807554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Parent Cell</a:t>
          </a:r>
          <a:endParaRPr lang="en-US" sz="10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7C3711F9-E1F5-46D5-8B44-437654B1CA56}" type="parTrans" cxnId="{070AADD0-F59F-4D65-8DEF-FDAEE33231A7}">
      <dgm:prSet/>
      <dgm:spPr/>
      <dgm:t>
        <a:bodyPr/>
        <a:lstStyle/>
        <a:p>
          <a:endParaRPr lang="en-US"/>
        </a:p>
      </dgm:t>
    </dgm:pt>
    <dgm:pt modelId="{0FE67E7C-BEB6-47F9-8A2E-4BECDA85D2D9}" type="sibTrans" cxnId="{070AADD0-F59F-4D65-8DEF-FDAEE33231A7}">
      <dgm:prSet/>
      <dgm:spPr>
        <a:xfrm rot="4871134">
          <a:off x="1164540" y="2262222"/>
          <a:ext cx="1023085" cy="420545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58965CC7-E11B-41A1-ADB7-A9261F834DB0}">
      <dgm:prSet phldrT="[Text]" custT="1"/>
      <dgm:spPr>
        <a:xfrm>
          <a:off x="964050" y="3301723"/>
          <a:ext cx="1808328" cy="977256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Genetic Information Copied (DNA)</a:t>
          </a:r>
          <a:endParaRPr lang="en-US" sz="8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48BA4344-1308-4BC1-835B-893E89A08A0C}" type="parTrans" cxnId="{E9E07858-9BBF-413E-ACCA-E0CF451F5B31}">
      <dgm:prSet/>
      <dgm:spPr/>
      <dgm:t>
        <a:bodyPr/>
        <a:lstStyle/>
        <a:p>
          <a:endParaRPr lang="en-US"/>
        </a:p>
      </dgm:t>
    </dgm:pt>
    <dgm:pt modelId="{78985A20-575E-4CAE-8F4D-2EF445C05DCC}" type="sibTrans" cxnId="{E9E07858-9BBF-413E-ACCA-E0CF451F5B31}">
      <dgm:prSet/>
      <dgm:spPr>
        <a:xfrm rot="824917">
          <a:off x="7789408" y="2859669"/>
          <a:ext cx="1428889" cy="366485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53372F0D-345D-406E-A3F7-86AC87DA447C}">
      <dgm:prSet phldrT="[Text]"/>
      <dgm:spPr>
        <a:xfrm>
          <a:off x="5015674" y="1877835"/>
          <a:ext cx="2075699" cy="915240"/>
        </a:xfrm>
        <a:solidFill>
          <a:srgbClr val="274FA4">
            <a:hueOff val="0"/>
            <a:satOff val="0"/>
            <a:lumOff val="0"/>
            <a:alphaOff val="0"/>
          </a:srgbClr>
        </a:solid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Cell         Divides</a:t>
          </a:r>
          <a:endParaRPr lang="en-US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8F9C3ADF-245F-4F98-A866-B85800D8BE40}" type="parTrans" cxnId="{D819DD10-7508-43F2-874C-64722384FB7D}">
      <dgm:prSet/>
      <dgm:spPr/>
      <dgm:t>
        <a:bodyPr/>
        <a:lstStyle/>
        <a:p>
          <a:endParaRPr lang="en-US"/>
        </a:p>
      </dgm:t>
    </dgm:pt>
    <dgm:pt modelId="{B3C4E012-868B-4F94-B982-30987F735570}" type="sibTrans" cxnId="{D819DD10-7508-43F2-874C-64722384FB7D}">
      <dgm:prSet/>
      <dgm:spPr>
        <a:xfrm rot="21306945">
          <a:off x="7704724" y="1834599"/>
          <a:ext cx="1248009" cy="374917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94070A3F-323F-4C48-9D8D-9D0A69202360}">
      <dgm:prSet custT="1"/>
      <dgm:spPr>
        <a:xfrm>
          <a:off x="9413625" y="1191101"/>
          <a:ext cx="1511765" cy="907059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Identical Cell</a:t>
          </a:r>
          <a:endParaRPr lang="en-US" sz="10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4324525C-0E14-4AFE-B531-114D2A4DEEC9}" type="parTrans" cxnId="{F11AA629-E915-4C9A-A8D0-858F6DB55DAE}">
      <dgm:prSet/>
      <dgm:spPr/>
      <dgm:t>
        <a:bodyPr/>
        <a:lstStyle/>
        <a:p>
          <a:endParaRPr lang="en-US"/>
        </a:p>
      </dgm:t>
    </dgm:pt>
    <dgm:pt modelId="{4F53A7C1-81D0-4812-BC38-89AF580EA4E9}" type="sibTrans" cxnId="{F11AA629-E915-4C9A-A8D0-858F6DB55DAE}">
      <dgm:prSet/>
      <dgm:spPr>
        <a:xfrm rot="9294482" flipH="1" flipV="1">
          <a:off x="3501312" y="3240461"/>
          <a:ext cx="1119497" cy="390308"/>
        </a:xfr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gm:t>
    </dgm:pt>
    <dgm:pt modelId="{60AE97A9-5CDF-4E37-BC49-0F600415D089}">
      <dgm:prSet custT="1"/>
      <dgm:spPr>
        <a:xfrm>
          <a:off x="9475415" y="2841967"/>
          <a:ext cx="1511765" cy="907059"/>
        </a:xfr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Identical Cell</a:t>
          </a:r>
          <a:endParaRPr lang="en-US" sz="1000" b="1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gm:t>
    </dgm:pt>
    <dgm:pt modelId="{C0E28E27-95EF-48FE-ACC3-79711B8B7535}" type="parTrans" cxnId="{88039991-9645-40F2-A07F-4D76A46117D9}">
      <dgm:prSet/>
      <dgm:spPr/>
      <dgm:t>
        <a:bodyPr/>
        <a:lstStyle/>
        <a:p>
          <a:endParaRPr lang="en-US"/>
        </a:p>
      </dgm:t>
    </dgm:pt>
    <dgm:pt modelId="{9F450C25-C40A-4F34-B97E-BB01235747CD}" type="sibTrans" cxnId="{88039991-9645-40F2-A07F-4D76A46117D9}">
      <dgm:prSet/>
      <dgm:spPr/>
      <dgm:t>
        <a:bodyPr/>
        <a:lstStyle/>
        <a:p>
          <a:endParaRPr lang="en-US"/>
        </a:p>
      </dgm:t>
    </dgm:pt>
    <dgm:pt modelId="{05719244-045B-41BA-92DE-8B5C07714E5D}" type="pres">
      <dgm:prSet presAssocID="{1FAB7114-1ABB-4454-BA29-1AF6D0E066DC}" presName="Name0" presStyleCnt="0">
        <dgm:presLayoutVars>
          <dgm:dir/>
          <dgm:resizeHandles val="exact"/>
        </dgm:presLayoutVars>
      </dgm:prSet>
      <dgm:spPr/>
    </dgm:pt>
    <dgm:pt modelId="{937D11A4-DD1D-44E0-A416-517881E8EA20}" type="pres">
      <dgm:prSet presAssocID="{3F203355-BB7A-464B-849F-3E620C23BBE2}" presName="node" presStyleLbl="node1" presStyleIdx="0" presStyleCnt="5" custScaleX="209005" custScaleY="121364" custLinFactX="76148" custLinFactY="-37832" custLinFactNeighborX="10000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EAAEFA3-01CD-4038-AE38-8D24C576F6BD}" type="pres">
      <dgm:prSet presAssocID="{0FE67E7C-BEB6-47F9-8A2E-4BECDA85D2D9}" presName="sibTrans" presStyleLbl="sibTrans2D1" presStyleIdx="0" presStyleCnt="4" custScaleX="123289" custScaleY="112170" custLinFactNeighborY="-2102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4B5DE4C2-DB92-4CF4-BFF0-F46E8A4E4A24}" type="pres">
      <dgm:prSet presAssocID="{0FE67E7C-BEB6-47F9-8A2E-4BECDA85D2D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038FD405-306F-437D-8932-F5E3472F6684}" type="pres">
      <dgm:prSet presAssocID="{58965CC7-E11B-41A1-ADB7-A9261F834DB0}" presName="node" presStyleLbl="node1" presStyleIdx="1" presStyleCnt="5" custScaleX="271019" custScaleY="144553" custLinFactX="-134900" custLinFactY="26654" custLinFactNeighborX="-200000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4D9413E-9443-4413-807F-27A8889707AA}" type="pres">
      <dgm:prSet presAssocID="{78985A20-575E-4CAE-8F4D-2EF445C05DCC}" presName="sibTrans" presStyleLbl="sibTrans2D1" presStyleIdx="1" presStyleCnt="4" custAng="2834699" custScaleX="196108" custScaleY="168328" custLinFactX="129430" custLinFactNeighborX="200000" custLinFactNeighborY="4258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28E2F22-6AF6-4559-BC5B-B16510C9AFEB}" type="pres">
      <dgm:prSet presAssocID="{78985A20-575E-4CAE-8F4D-2EF445C05DCC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2F690DE6-CD93-499E-BAF8-1387DEF78E57}" type="pres">
      <dgm:prSet presAssocID="{53372F0D-345D-406E-A3F7-86AC87DA447C}" presName="node" presStyleLbl="node1" presStyleIdx="2" presStyleCnt="5" custScaleX="178577" custScaleY="118734" custLinFactNeighborX="-8244" custLinFactNeighborY="-23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0B810E2-3EE8-4FF2-AC6E-4B996BF1D493}" type="pres">
      <dgm:prSet presAssocID="{B3C4E012-868B-4F94-B982-30987F735570}" presName="sibTrans" presStyleLbl="sibTrans2D1" presStyleIdx="2" presStyleCnt="4" custAng="21503232" custScaleX="158638" custScaleY="150947" custLinFactNeighborX="-5795" custLinFactNeighborY="-7891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DFA9150-75E1-4430-AA85-9E0F1A34AFE2}" type="pres">
      <dgm:prSet presAssocID="{B3C4E012-868B-4F94-B982-30987F735570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6546660D-1CFE-4950-90E6-5AFF735881C7}" type="pres">
      <dgm:prSet presAssocID="{94070A3F-323F-4C48-9D8D-9D0A69202360}" presName="node" presStyleLbl="node1" presStyleIdx="3" presStyleCnt="5" custScaleX="199502" custLinFactX="128990" custLinFactY="-27971" custLinFactNeighborX="20000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CC8D4F8-01E9-40FB-B43D-B1F898D28E0B}" type="pres">
      <dgm:prSet presAssocID="{4F53A7C1-81D0-4812-BC38-89AF580EA4E9}" presName="sibTrans" presStyleLbl="sibTrans2D1" presStyleIdx="3" presStyleCnt="4" custAng="4023092" custFlipVert="1" custFlipHor="1" custScaleX="124810" custScaleY="189513" custLinFactX="-205470" custLinFactY="165885" custLinFactNeighborX="-300000" custLinFactNeighborY="2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89DD1350-51B2-4D52-809E-38EE74C07750}" type="pres">
      <dgm:prSet presAssocID="{4F53A7C1-81D0-4812-BC38-89AF580EA4E9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727C3434-D148-49D5-A81D-7CF1B71DD2CF}" type="pres">
      <dgm:prSet presAssocID="{60AE97A9-5CDF-4E37-BC49-0F600415D089}" presName="node" presStyleLbl="node1" presStyleIdx="4" presStyleCnt="5" custScaleX="196747" custScaleY="98087" custLinFactX="-3400" custLinFactY="28675" custLinFactNeighborX="-100000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0EBDB588-E7F5-4468-8483-BB4FFE0222D7}" type="presOf" srcId="{4F53A7C1-81D0-4812-BC38-89AF580EA4E9}" destId="{89DD1350-51B2-4D52-809E-38EE74C07750}" srcOrd="1" destOrd="0" presId="urn:microsoft.com/office/officeart/2005/8/layout/process1"/>
    <dgm:cxn modelId="{7E9E1F71-BA4E-46A6-9EED-6A9420A08371}" type="presOf" srcId="{94070A3F-323F-4C48-9D8D-9D0A69202360}" destId="{6546660D-1CFE-4950-90E6-5AFF735881C7}" srcOrd="0" destOrd="0" presId="urn:microsoft.com/office/officeart/2005/8/layout/process1"/>
    <dgm:cxn modelId="{7796A3EF-4CBB-476E-A64E-84303B871273}" type="presOf" srcId="{B3C4E012-868B-4F94-B982-30987F735570}" destId="{30B810E2-3EE8-4FF2-AC6E-4B996BF1D493}" srcOrd="0" destOrd="0" presId="urn:microsoft.com/office/officeart/2005/8/layout/process1"/>
    <dgm:cxn modelId="{9491FA2C-8C14-417A-92AC-D6AC5C420082}" type="presOf" srcId="{78985A20-575E-4CAE-8F4D-2EF445C05DCC}" destId="{528E2F22-6AF6-4559-BC5B-B16510C9AFEB}" srcOrd="1" destOrd="0" presId="urn:microsoft.com/office/officeart/2005/8/layout/process1"/>
    <dgm:cxn modelId="{5B6A96B6-7EF2-49D6-9693-F26EE7C82BB9}" type="presOf" srcId="{B3C4E012-868B-4F94-B982-30987F735570}" destId="{5DFA9150-75E1-4430-AA85-9E0F1A34AFE2}" srcOrd="1" destOrd="0" presId="urn:microsoft.com/office/officeart/2005/8/layout/process1"/>
    <dgm:cxn modelId="{02D9098F-05EF-4617-AE0B-186E06C1591A}" type="presOf" srcId="{0FE67E7C-BEB6-47F9-8A2E-4BECDA85D2D9}" destId="{4B5DE4C2-DB92-4CF4-BFF0-F46E8A4E4A24}" srcOrd="1" destOrd="0" presId="urn:microsoft.com/office/officeart/2005/8/layout/process1"/>
    <dgm:cxn modelId="{105B1744-17C5-4257-9BEB-A2A56264F198}" type="presOf" srcId="{53372F0D-345D-406E-A3F7-86AC87DA447C}" destId="{2F690DE6-CD93-499E-BAF8-1387DEF78E57}" srcOrd="0" destOrd="0" presId="urn:microsoft.com/office/officeart/2005/8/layout/process1"/>
    <dgm:cxn modelId="{E316E2B9-D02A-4654-AC46-22CF4360BC4F}" type="presOf" srcId="{58965CC7-E11B-41A1-ADB7-A9261F834DB0}" destId="{038FD405-306F-437D-8932-F5E3472F6684}" srcOrd="0" destOrd="0" presId="urn:microsoft.com/office/officeart/2005/8/layout/process1"/>
    <dgm:cxn modelId="{F11AA629-E915-4C9A-A8D0-858F6DB55DAE}" srcId="{1FAB7114-1ABB-4454-BA29-1AF6D0E066DC}" destId="{94070A3F-323F-4C48-9D8D-9D0A69202360}" srcOrd="3" destOrd="0" parTransId="{4324525C-0E14-4AFE-B531-114D2A4DEEC9}" sibTransId="{4F53A7C1-81D0-4812-BC38-89AF580EA4E9}"/>
    <dgm:cxn modelId="{CD47C181-FC9E-43DD-A4D3-7E3851E4EB59}" type="presOf" srcId="{78985A20-575E-4CAE-8F4D-2EF445C05DCC}" destId="{F4D9413E-9443-4413-807F-27A8889707AA}" srcOrd="0" destOrd="0" presId="urn:microsoft.com/office/officeart/2005/8/layout/process1"/>
    <dgm:cxn modelId="{C96CD1F5-D213-450C-9F7A-176B3695DAD4}" type="presOf" srcId="{3F203355-BB7A-464B-849F-3E620C23BBE2}" destId="{937D11A4-DD1D-44E0-A416-517881E8EA20}" srcOrd="0" destOrd="0" presId="urn:microsoft.com/office/officeart/2005/8/layout/process1"/>
    <dgm:cxn modelId="{070AADD0-F59F-4D65-8DEF-FDAEE33231A7}" srcId="{1FAB7114-1ABB-4454-BA29-1AF6D0E066DC}" destId="{3F203355-BB7A-464B-849F-3E620C23BBE2}" srcOrd="0" destOrd="0" parTransId="{7C3711F9-E1F5-46D5-8B44-437654B1CA56}" sibTransId="{0FE67E7C-BEB6-47F9-8A2E-4BECDA85D2D9}"/>
    <dgm:cxn modelId="{7237D2E3-7F5C-4F9D-838C-C2BCF4DC5752}" type="presOf" srcId="{0FE67E7C-BEB6-47F9-8A2E-4BECDA85D2D9}" destId="{4EAAEFA3-01CD-4038-AE38-8D24C576F6BD}" srcOrd="0" destOrd="0" presId="urn:microsoft.com/office/officeart/2005/8/layout/process1"/>
    <dgm:cxn modelId="{3A87A222-FC19-427F-BDD3-A3AE17C28E00}" type="presOf" srcId="{1FAB7114-1ABB-4454-BA29-1AF6D0E066DC}" destId="{05719244-045B-41BA-92DE-8B5C07714E5D}" srcOrd="0" destOrd="0" presId="urn:microsoft.com/office/officeart/2005/8/layout/process1"/>
    <dgm:cxn modelId="{88039991-9645-40F2-A07F-4D76A46117D9}" srcId="{1FAB7114-1ABB-4454-BA29-1AF6D0E066DC}" destId="{60AE97A9-5CDF-4E37-BC49-0F600415D089}" srcOrd="4" destOrd="0" parTransId="{C0E28E27-95EF-48FE-ACC3-79711B8B7535}" sibTransId="{9F450C25-C40A-4F34-B97E-BB01235747CD}"/>
    <dgm:cxn modelId="{784FC3C2-1388-44DB-A6D9-13DF121A4BC3}" type="presOf" srcId="{60AE97A9-5CDF-4E37-BC49-0F600415D089}" destId="{727C3434-D148-49D5-A81D-7CF1B71DD2CF}" srcOrd="0" destOrd="0" presId="urn:microsoft.com/office/officeart/2005/8/layout/process1"/>
    <dgm:cxn modelId="{E9E07858-9BBF-413E-ACCA-E0CF451F5B31}" srcId="{1FAB7114-1ABB-4454-BA29-1AF6D0E066DC}" destId="{58965CC7-E11B-41A1-ADB7-A9261F834DB0}" srcOrd="1" destOrd="0" parTransId="{48BA4344-1308-4BC1-835B-893E89A08A0C}" sibTransId="{78985A20-575E-4CAE-8F4D-2EF445C05DCC}"/>
    <dgm:cxn modelId="{22BAEF2E-198F-4E94-B6AF-202325E29D4F}" type="presOf" srcId="{4F53A7C1-81D0-4812-BC38-89AF580EA4E9}" destId="{9CC8D4F8-01E9-40FB-B43D-B1F898D28E0B}" srcOrd="0" destOrd="0" presId="urn:microsoft.com/office/officeart/2005/8/layout/process1"/>
    <dgm:cxn modelId="{D819DD10-7508-43F2-874C-64722384FB7D}" srcId="{1FAB7114-1ABB-4454-BA29-1AF6D0E066DC}" destId="{53372F0D-345D-406E-A3F7-86AC87DA447C}" srcOrd="2" destOrd="0" parTransId="{8F9C3ADF-245F-4F98-A866-B85800D8BE40}" sibTransId="{B3C4E012-868B-4F94-B982-30987F735570}"/>
    <dgm:cxn modelId="{FECAC3EC-D828-4ADD-9B19-932C4F133EBA}" type="presParOf" srcId="{05719244-045B-41BA-92DE-8B5C07714E5D}" destId="{937D11A4-DD1D-44E0-A416-517881E8EA20}" srcOrd="0" destOrd="0" presId="urn:microsoft.com/office/officeart/2005/8/layout/process1"/>
    <dgm:cxn modelId="{B36E2D54-F5E6-41F5-99E3-E5AC77D886D6}" type="presParOf" srcId="{05719244-045B-41BA-92DE-8B5C07714E5D}" destId="{4EAAEFA3-01CD-4038-AE38-8D24C576F6BD}" srcOrd="1" destOrd="0" presId="urn:microsoft.com/office/officeart/2005/8/layout/process1"/>
    <dgm:cxn modelId="{0CF495CE-E62F-401E-8A08-64CA7138342A}" type="presParOf" srcId="{4EAAEFA3-01CD-4038-AE38-8D24C576F6BD}" destId="{4B5DE4C2-DB92-4CF4-BFF0-F46E8A4E4A24}" srcOrd="0" destOrd="0" presId="urn:microsoft.com/office/officeart/2005/8/layout/process1"/>
    <dgm:cxn modelId="{C367925B-3644-4AE4-B065-A455495165BD}" type="presParOf" srcId="{05719244-045B-41BA-92DE-8B5C07714E5D}" destId="{038FD405-306F-437D-8932-F5E3472F6684}" srcOrd="2" destOrd="0" presId="urn:microsoft.com/office/officeart/2005/8/layout/process1"/>
    <dgm:cxn modelId="{B3114E87-0DAE-4D2C-9B4E-12875B92608A}" type="presParOf" srcId="{05719244-045B-41BA-92DE-8B5C07714E5D}" destId="{F4D9413E-9443-4413-807F-27A8889707AA}" srcOrd="3" destOrd="0" presId="urn:microsoft.com/office/officeart/2005/8/layout/process1"/>
    <dgm:cxn modelId="{01C02B91-255A-4940-A25C-D02121D523BE}" type="presParOf" srcId="{F4D9413E-9443-4413-807F-27A8889707AA}" destId="{528E2F22-6AF6-4559-BC5B-B16510C9AFEB}" srcOrd="0" destOrd="0" presId="urn:microsoft.com/office/officeart/2005/8/layout/process1"/>
    <dgm:cxn modelId="{FA4EC057-3519-47CA-B580-D9F321DF3D53}" type="presParOf" srcId="{05719244-045B-41BA-92DE-8B5C07714E5D}" destId="{2F690DE6-CD93-499E-BAF8-1387DEF78E57}" srcOrd="4" destOrd="0" presId="urn:microsoft.com/office/officeart/2005/8/layout/process1"/>
    <dgm:cxn modelId="{D5B170F8-0101-441D-99C6-D4616158BC14}" type="presParOf" srcId="{05719244-045B-41BA-92DE-8B5C07714E5D}" destId="{30B810E2-3EE8-4FF2-AC6E-4B996BF1D493}" srcOrd="5" destOrd="0" presId="urn:microsoft.com/office/officeart/2005/8/layout/process1"/>
    <dgm:cxn modelId="{BB8CC73B-D632-47F3-BD0F-26AEEB3C935C}" type="presParOf" srcId="{30B810E2-3EE8-4FF2-AC6E-4B996BF1D493}" destId="{5DFA9150-75E1-4430-AA85-9E0F1A34AFE2}" srcOrd="0" destOrd="0" presId="urn:microsoft.com/office/officeart/2005/8/layout/process1"/>
    <dgm:cxn modelId="{9F802992-8829-40D2-AD67-72FB6F5F102C}" type="presParOf" srcId="{05719244-045B-41BA-92DE-8B5C07714E5D}" destId="{6546660D-1CFE-4950-90E6-5AFF735881C7}" srcOrd="6" destOrd="0" presId="urn:microsoft.com/office/officeart/2005/8/layout/process1"/>
    <dgm:cxn modelId="{A69F6169-BC33-44C1-840B-8C980816F28E}" type="presParOf" srcId="{05719244-045B-41BA-92DE-8B5C07714E5D}" destId="{9CC8D4F8-01E9-40FB-B43D-B1F898D28E0B}" srcOrd="7" destOrd="0" presId="urn:microsoft.com/office/officeart/2005/8/layout/process1"/>
    <dgm:cxn modelId="{17E91938-41BC-47B8-9E69-06CDB6CEC0A5}" type="presParOf" srcId="{9CC8D4F8-01E9-40FB-B43D-B1F898D28E0B}" destId="{89DD1350-51B2-4D52-809E-38EE74C07750}" srcOrd="0" destOrd="0" presId="urn:microsoft.com/office/officeart/2005/8/layout/process1"/>
    <dgm:cxn modelId="{C3FB9C6C-92F0-4794-8715-1F7428FE8B27}" type="presParOf" srcId="{05719244-045B-41BA-92DE-8B5C07714E5D}" destId="{727C3434-D148-49D5-A81D-7CF1B71DD2CF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7D11A4-DD1D-44E0-A416-517881E8EA20}">
      <dsp:nvSpPr>
        <dsp:cNvPr id="0" name=""/>
        <dsp:cNvSpPr/>
      </dsp:nvSpPr>
      <dsp:spPr>
        <a:xfrm>
          <a:off x="304212" y="78501"/>
          <a:ext cx="580783" cy="50346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Parent Cell</a:t>
          </a:r>
          <a:endParaRPr lang="en-US" sz="1000" b="1" kern="1200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sp:txBody>
      <dsp:txXfrm>
        <a:off x="318958" y="93247"/>
        <a:ext cx="551291" cy="473974"/>
      </dsp:txXfrm>
    </dsp:sp>
    <dsp:sp modelId="{4EAAEFA3-01CD-4038-AE38-8D24C576F6BD}">
      <dsp:nvSpPr>
        <dsp:cNvPr id="0" name=""/>
        <dsp:cNvSpPr/>
      </dsp:nvSpPr>
      <dsp:spPr>
        <a:xfrm rot="5437210">
          <a:off x="410561" y="809827"/>
          <a:ext cx="356552" cy="77301"/>
        </a:xfrm>
        <a:prstGeom prst="rightArrow">
          <a:avLst>
            <a:gd name="adj1" fmla="val 60000"/>
            <a:gd name="adj2" fmla="val 50000"/>
          </a:avLst>
        </a:prstGeo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sp:txBody>
      <dsp:txXfrm rot="10800000">
        <a:off x="422282" y="813693"/>
        <a:ext cx="333362" cy="46381"/>
      </dsp:txXfrm>
    </dsp:sp>
    <dsp:sp modelId="{038FD405-306F-437D-8932-F5E3472F6684}">
      <dsp:nvSpPr>
        <dsp:cNvPr id="0" name=""/>
        <dsp:cNvSpPr/>
      </dsp:nvSpPr>
      <dsp:spPr>
        <a:xfrm>
          <a:off x="206174" y="1127597"/>
          <a:ext cx="753107" cy="59966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Genetic Information Copied (DNA)</a:t>
          </a:r>
          <a:endParaRPr lang="en-US" sz="800" b="1" kern="1200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sp:txBody>
      <dsp:txXfrm>
        <a:off x="223738" y="1145161"/>
        <a:ext cx="717979" cy="564536"/>
      </dsp:txXfrm>
    </dsp:sp>
    <dsp:sp modelId="{F4D9413E-9443-4413-807F-27A8889707AA}">
      <dsp:nvSpPr>
        <dsp:cNvPr id="0" name=""/>
        <dsp:cNvSpPr/>
      </dsp:nvSpPr>
      <dsp:spPr>
        <a:xfrm rot="1411612">
          <a:off x="2060058" y="1099031"/>
          <a:ext cx="673884" cy="116001"/>
        </a:xfrm>
        <a:prstGeom prst="rightArrow">
          <a:avLst>
            <a:gd name="adj1" fmla="val 60000"/>
            <a:gd name="adj2" fmla="val 50000"/>
          </a:avLst>
        </a:prstGeo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sp:txBody>
      <dsp:txXfrm>
        <a:off x="2061504" y="1115285"/>
        <a:ext cx="639084" cy="69601"/>
      </dsp:txXfrm>
    </dsp:sp>
    <dsp:sp modelId="{2F690DE6-CD93-499E-BAF8-1387DEF78E57}">
      <dsp:nvSpPr>
        <dsp:cNvPr id="0" name=""/>
        <dsp:cNvSpPr/>
      </dsp:nvSpPr>
      <dsp:spPr>
        <a:xfrm>
          <a:off x="1552875" y="645911"/>
          <a:ext cx="496229" cy="492556"/>
        </a:xfrm>
        <a:prstGeom prst="roundRect">
          <a:avLst>
            <a:gd name="adj" fmla="val 10000"/>
          </a:avLst>
        </a:prstGeom>
        <a:solidFill>
          <a:srgbClr val="274FA4">
            <a:hueOff val="0"/>
            <a:satOff val="0"/>
            <a:lumOff val="0"/>
            <a:alphaOff val="0"/>
          </a:srgbClr>
        </a:solid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Cell         Divides</a:t>
          </a:r>
          <a:endParaRPr lang="en-US" sz="700" b="1" kern="1200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sp:txBody>
      <dsp:txXfrm>
        <a:off x="1567301" y="660337"/>
        <a:ext cx="467377" cy="463704"/>
      </dsp:txXfrm>
    </dsp:sp>
    <dsp:sp modelId="{30B810E2-3EE8-4FF2-AC6E-4B996BF1D493}">
      <dsp:nvSpPr>
        <dsp:cNvPr id="0" name=""/>
        <dsp:cNvSpPr/>
      </dsp:nvSpPr>
      <dsp:spPr>
        <a:xfrm rot="20072444">
          <a:off x="2063346" y="527363"/>
          <a:ext cx="600715" cy="104024"/>
        </a:xfrm>
        <a:prstGeom prst="rightArrow">
          <a:avLst>
            <a:gd name="adj1" fmla="val 60000"/>
            <a:gd name="adj2" fmla="val 50000"/>
          </a:avLst>
        </a:prstGeo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sp:txBody>
      <dsp:txXfrm>
        <a:off x="2064861" y="554875"/>
        <a:ext cx="569508" cy="62414"/>
      </dsp:txXfrm>
    </dsp:sp>
    <dsp:sp modelId="{6546660D-1CFE-4950-90E6-5AFF735881C7}">
      <dsp:nvSpPr>
        <dsp:cNvPr id="0" name=""/>
        <dsp:cNvSpPr/>
      </dsp:nvSpPr>
      <dsp:spPr>
        <a:xfrm>
          <a:off x="2702585" y="163722"/>
          <a:ext cx="554376" cy="41484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Identical Cell</a:t>
          </a:r>
          <a:endParaRPr lang="en-US" sz="1000" b="1" kern="1200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sp:txBody>
      <dsp:txXfrm>
        <a:off x="2714735" y="175872"/>
        <a:ext cx="530076" cy="390540"/>
      </dsp:txXfrm>
    </dsp:sp>
    <dsp:sp modelId="{9CC8D4F8-01E9-40FB-B43D-B1F898D28E0B}">
      <dsp:nvSpPr>
        <dsp:cNvPr id="0" name=""/>
        <dsp:cNvSpPr/>
      </dsp:nvSpPr>
      <dsp:spPr>
        <a:xfrm rot="9337078" flipH="1" flipV="1">
          <a:off x="1025012" y="1102114"/>
          <a:ext cx="432618" cy="130601"/>
        </a:xfrm>
        <a:prstGeom prst="rightArrow">
          <a:avLst>
            <a:gd name="adj1" fmla="val 60000"/>
            <a:gd name="adj2" fmla="val 50000"/>
          </a:avLst>
        </a:prstGeom>
        <a:solidFill>
          <a:srgbClr val="274FA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Tw Cen MT" panose="020B0602020104020603"/>
            <a:ea typeface="+mn-ea"/>
            <a:cs typeface="+mn-cs"/>
          </a:endParaRPr>
        </a:p>
      </dsp:txBody>
      <dsp:txXfrm rot="10800000">
        <a:off x="1026759" y="1136321"/>
        <a:ext cx="393438" cy="78361"/>
      </dsp:txXfrm>
    </dsp:sp>
    <dsp:sp modelId="{727C3434-D148-49D5-A81D-7CF1B71DD2CF}">
      <dsp:nvSpPr>
        <dsp:cNvPr id="0" name=""/>
        <dsp:cNvSpPr/>
      </dsp:nvSpPr>
      <dsp:spPr>
        <a:xfrm>
          <a:off x="2733057" y="1232361"/>
          <a:ext cx="546720" cy="40690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587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ysClr val="windowText" lastClr="000000"/>
              </a:solidFill>
              <a:latin typeface="Tw Cen MT" panose="020B0602020104020603"/>
              <a:ea typeface="+mn-ea"/>
              <a:cs typeface="+mn-cs"/>
            </a:rPr>
            <a:t>Identical Cell</a:t>
          </a:r>
          <a:endParaRPr lang="en-US" sz="1000" b="1" kern="1200" dirty="0">
            <a:solidFill>
              <a:sysClr val="windowText" lastClr="000000"/>
            </a:solidFill>
            <a:latin typeface="Tw Cen MT" panose="020B0602020104020603"/>
            <a:ea typeface="+mn-ea"/>
            <a:cs typeface="+mn-cs"/>
          </a:endParaRPr>
        </a:p>
      </dsp:txBody>
      <dsp:txXfrm>
        <a:off x="2744975" y="1244279"/>
        <a:ext cx="522884" cy="383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Rhonda</dc:creator>
  <cp:keywords/>
  <dc:description/>
  <cp:lastModifiedBy>Crowe, Rhonda</cp:lastModifiedBy>
  <cp:revision>2</cp:revision>
  <cp:lastPrinted>2016-10-25T14:51:00Z</cp:lastPrinted>
  <dcterms:created xsi:type="dcterms:W3CDTF">2016-10-25T14:52:00Z</dcterms:created>
  <dcterms:modified xsi:type="dcterms:W3CDTF">2016-10-25T14:52:00Z</dcterms:modified>
</cp:coreProperties>
</file>